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04" w:rsidRDefault="009B4604" w:rsidP="009B460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B4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Эссе на тему: «</w:t>
      </w:r>
      <w:r w:rsidRPr="009B4604">
        <w:rPr>
          <w:rFonts w:ascii="Times New Roman" w:hAnsi="Times New Roman" w:cs="Times New Roman"/>
          <w:b/>
          <w:sz w:val="28"/>
          <w:szCs w:val="28"/>
        </w:rPr>
        <w:t>Как психоанализ может помочь человеку»</w:t>
      </w:r>
    </w:p>
    <w:p w:rsidR="009B4604" w:rsidRPr="009B4604" w:rsidRDefault="009B4604" w:rsidP="009B460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80AB3" w:rsidRPr="009B4604" w:rsidRDefault="00B80AB3" w:rsidP="008F5A5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Психоанализ определяется как набор психологических теорий и терапевтических техник, которые берут свое начало в работах и ​​теориях Зигмунда Фрейда.</w:t>
      </w:r>
    </w:p>
    <w:p w:rsidR="009B4604" w:rsidRPr="009B4604" w:rsidRDefault="009B4604" w:rsidP="009B4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92864566"/>
      <w:r w:rsidRPr="009B4604">
        <w:rPr>
          <w:rFonts w:ascii="Times New Roman" w:hAnsi="Times New Roman" w:cs="Times New Roman"/>
          <w:sz w:val="28"/>
          <w:szCs w:val="28"/>
        </w:rPr>
        <w:t>Психоанализ в жизни и в обучении во многом определяет деятельность и психику. Поэтому изучение его может способствовать развитию каких-то качеств в деятельности</w:t>
      </w:r>
      <w:r w:rsidR="00B94089">
        <w:rPr>
          <w:rFonts w:ascii="Times New Roman" w:hAnsi="Times New Roman" w:cs="Times New Roman"/>
          <w:sz w:val="28"/>
          <w:szCs w:val="28"/>
        </w:rPr>
        <w:t>.</w:t>
      </w:r>
    </w:p>
    <w:p w:rsidR="009B4604" w:rsidRPr="009B4604" w:rsidRDefault="009B4604" w:rsidP="009B4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04">
        <w:rPr>
          <w:rFonts w:ascii="Times New Roman" w:hAnsi="Times New Roman" w:cs="Times New Roman"/>
          <w:sz w:val="28"/>
          <w:szCs w:val="28"/>
        </w:rPr>
        <w:t>Используя психоанализ я смогу:</w:t>
      </w:r>
    </w:p>
    <w:p w:rsidR="009B4604" w:rsidRPr="009B4604" w:rsidRDefault="009B4604" w:rsidP="009B4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04">
        <w:rPr>
          <w:rFonts w:ascii="Times New Roman" w:hAnsi="Times New Roman" w:cs="Times New Roman"/>
          <w:sz w:val="28"/>
          <w:szCs w:val="28"/>
        </w:rPr>
        <w:t>контролировать собственные эмоции как в общении со своими родными, так и с коллегами;</w:t>
      </w:r>
    </w:p>
    <w:p w:rsidR="009B4604" w:rsidRPr="009B4604" w:rsidRDefault="009B4604" w:rsidP="009B4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04">
        <w:rPr>
          <w:rFonts w:ascii="Times New Roman" w:hAnsi="Times New Roman" w:cs="Times New Roman"/>
          <w:sz w:val="28"/>
          <w:szCs w:val="28"/>
        </w:rPr>
        <w:t>справляться со своими глубинными страхами;</w:t>
      </w:r>
    </w:p>
    <w:p w:rsidR="009B4604" w:rsidRPr="009B4604" w:rsidRDefault="009B4604" w:rsidP="009B4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04">
        <w:rPr>
          <w:rFonts w:ascii="Times New Roman" w:hAnsi="Times New Roman" w:cs="Times New Roman"/>
          <w:sz w:val="28"/>
          <w:szCs w:val="28"/>
        </w:rPr>
        <w:t>понимать причину моих поступков;</w:t>
      </w:r>
    </w:p>
    <w:p w:rsidR="009B4604" w:rsidRDefault="009B4604" w:rsidP="009B4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04">
        <w:rPr>
          <w:rFonts w:ascii="Times New Roman" w:hAnsi="Times New Roman" w:cs="Times New Roman"/>
          <w:sz w:val="28"/>
          <w:szCs w:val="28"/>
        </w:rPr>
        <w:t>грамотно стабилизировать психофизиологическое состояние.</w:t>
      </w:r>
    </w:p>
    <w:p w:rsidR="00B94089" w:rsidRPr="009B4604" w:rsidRDefault="00B94089" w:rsidP="009B4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он действует и на других людей.</w:t>
      </w:r>
      <w:bookmarkStart w:id="1" w:name="_GoBack"/>
      <w:bookmarkEnd w:id="1"/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rStyle w:val="a5"/>
          <w:sz w:val="28"/>
          <w:szCs w:val="28"/>
        </w:rPr>
        <w:t>Важно обратить внимание, что к основам моей деятельности относятся: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>1.Профессионально значимые свойства внимания — интенсивность его концентрации, устойчивость, быстрота переключения, широта распределения.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> 2. Умение контроля мнемических свойств.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 xml:space="preserve"> 3. Индивидуальные различия в характеристиках воображения и факторы, влияющие на динамику имажинитивных свойств. 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>Все это можно грамотно выстроить при помощи инструментов психологии и психоанализа.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 xml:space="preserve">Так, например, на сегодняшний день после тяжелого дня я знаю, как быстро восстановиться. В данных ситуациях мной используется закон самосохранения. Кроме того, зная психоанализ  мне легко удается избегать внутренних и внешних конфликтов, что тоже немаловажно в процессе обучения. К примеру, я общаясь с друзьями никогда не пытаюсь доказать </w:t>
      </w:r>
      <w:r w:rsidRPr="009B4604">
        <w:rPr>
          <w:sz w:val="28"/>
          <w:szCs w:val="28"/>
        </w:rPr>
        <w:lastRenderedPageBreak/>
        <w:t>свою точку зрения криками, а подбираю факты и оперирую знаниями. Здесь важно учитывать закон неопределенности отклика, поэтому к каждому должен быть свой подход. Правильный подход к обучению, знание аспектов общения – это путь к успеху.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 xml:space="preserve">Как и все явления психики человека, причинно-следственные связи обусловлены психическими состояниями. Они так же рефлексивны, как и когнитивные умственные процессы, чувства и воля.  Человек является носителем как сенсорно-перцептивных, так и психических процессов, интеллектуальных операций, памяти и эмоционально-оценочных, мотивационных процессов, которые в субъективной форме представляют его потребности . 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 xml:space="preserve">  На мой взгляд, многие люди живут в пугающем мире, созданном ими самими;  они отчаянно пытаются удержать все на месте.  Чтобы позволить человеку прорваться к более свободной жизни, которая ближе к настройке на меняющуюся реальность, нам при помощи психологии нужно сначала почувствовать, каково это - существовать в таком «тесном, ограниченном маленьком мире», чтобы действительно проникнуть внутрь самого себя.  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>Я начинаю понимать стратегию психологии, уроки, которые я извлекаю из истории, бизнеса, культуры, управления, я вижу закономерности. Мои представления о грандиозной стратегии развиваются , но я ожидаю, что это займет больше времени.  Двигаясь вперед, я хочу стать лучшим тактиком.  В этом мне помогает саморазвитие.</w:t>
      </w:r>
    </w:p>
    <w:p w:rsidR="009B4604" w:rsidRPr="009B4604" w:rsidRDefault="009B4604" w:rsidP="009B46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604">
        <w:rPr>
          <w:sz w:val="28"/>
          <w:szCs w:val="28"/>
        </w:rPr>
        <w:t>В заключении мне хочется отметить, что развитие профессиональных знаний, навыков всегда очень важно, поэтому думаю, что изучение курса психоанализа позволит мне приобрести новые знания, которые выведут меня на более продвинутый уровень.</w:t>
      </w:r>
    </w:p>
    <w:p w:rsidR="009B4604" w:rsidRPr="009B4604" w:rsidRDefault="009B4604" w:rsidP="009B46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A50" w:rsidRPr="009B4604" w:rsidRDefault="008F5A50" w:rsidP="008F5A50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9B4604">
        <w:rPr>
          <w:color w:val="000000" w:themeColor="text1"/>
          <w:sz w:val="28"/>
          <w:szCs w:val="28"/>
        </w:rPr>
        <w:t>Список литературы</w:t>
      </w:r>
      <w:bookmarkEnd w:id="0"/>
    </w:p>
    <w:p w:rsidR="008F5A50" w:rsidRPr="009B4604" w:rsidRDefault="008F5A50" w:rsidP="008F5A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63C0" w:rsidRPr="009B4604" w:rsidRDefault="007E63C0" w:rsidP="008F5A50">
      <w:pPr>
        <w:pStyle w:val="2"/>
        <w:jc w:val="both"/>
        <w:rPr>
          <w:sz w:val="28"/>
          <w:szCs w:val="28"/>
        </w:rPr>
      </w:pPr>
    </w:p>
    <w:p w:rsidR="007E63C0" w:rsidRPr="009B4604" w:rsidRDefault="007E63C0" w:rsidP="008F5A50">
      <w:pPr>
        <w:pStyle w:val="a6"/>
        <w:widowControl/>
        <w:numPr>
          <w:ilvl w:val="0"/>
          <w:numId w:val="4"/>
        </w:numPr>
        <w:suppressAutoHyphens w:val="0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B4604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Алексеев, П. В. Философия : учебник для вузов / П. В. Алексеев, А. В. Панин ; Моск. гос. ун-и им. М.В. Ломоносова. Философ. фак. - Изд. 3-е, перераб. и доп. - М. : Проспект, 2009</w:t>
      </w:r>
    </w:p>
    <w:p w:rsidR="007E63C0" w:rsidRPr="009B4604" w:rsidRDefault="007E63C0" w:rsidP="008F5A50">
      <w:pPr>
        <w:pStyle w:val="a6"/>
        <w:widowControl/>
        <w:numPr>
          <w:ilvl w:val="0"/>
          <w:numId w:val="4"/>
        </w:numPr>
        <w:suppressAutoHyphens w:val="0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B4604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Ждан А.М., История психологии</w:t>
      </w:r>
    </w:p>
    <w:p w:rsidR="007E63C0" w:rsidRPr="009B4604" w:rsidRDefault="007E63C0" w:rsidP="008F5A50">
      <w:pPr>
        <w:pStyle w:val="a6"/>
        <w:widowControl/>
        <w:numPr>
          <w:ilvl w:val="0"/>
          <w:numId w:val="4"/>
        </w:numPr>
        <w:suppressAutoHyphens w:val="0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B4604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Петухов В.В.  Конспект лекций по общей психологии</w:t>
      </w:r>
    </w:p>
    <w:p w:rsidR="007E63C0" w:rsidRPr="009B4604" w:rsidRDefault="007E63C0" w:rsidP="008F5A50">
      <w:pPr>
        <w:pStyle w:val="a6"/>
        <w:widowControl/>
        <w:numPr>
          <w:ilvl w:val="0"/>
          <w:numId w:val="4"/>
        </w:numPr>
        <w:suppressAutoHyphens w:val="0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B4604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Спиркин, А. Г. Философия : учеб. для вузов / А. Г. Спиркин. - Изд. 2-е. - М. : Гардарики, 2010</w:t>
      </w:r>
    </w:p>
    <w:p w:rsidR="00B80AB3" w:rsidRPr="009B4604" w:rsidRDefault="00B80AB3" w:rsidP="008F5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0AB3" w:rsidRPr="009B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548"/>
    <w:multiLevelType w:val="multilevel"/>
    <w:tmpl w:val="E326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A0D16"/>
    <w:multiLevelType w:val="multilevel"/>
    <w:tmpl w:val="5D5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F59DC"/>
    <w:multiLevelType w:val="multilevel"/>
    <w:tmpl w:val="1822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D0A4F52"/>
    <w:multiLevelType w:val="multilevel"/>
    <w:tmpl w:val="791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7C"/>
    <w:rsid w:val="0010647C"/>
    <w:rsid w:val="001D205B"/>
    <w:rsid w:val="002015F8"/>
    <w:rsid w:val="004E51FF"/>
    <w:rsid w:val="005E6799"/>
    <w:rsid w:val="007E63C0"/>
    <w:rsid w:val="008F5A50"/>
    <w:rsid w:val="009B4604"/>
    <w:rsid w:val="00B80AB3"/>
    <w:rsid w:val="00B94089"/>
    <w:rsid w:val="00F12583"/>
    <w:rsid w:val="00F5401C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0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0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A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80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mp">
    <w:name w:val="comp"/>
    <w:basedOn w:val="a"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inline-citation">
    <w:name w:val="mntl-inline-citation"/>
    <w:basedOn w:val="a0"/>
    <w:rsid w:val="00B80AB3"/>
  </w:style>
  <w:style w:type="character" w:customStyle="1" w:styleId="mntl-sc-block-headingtext">
    <w:name w:val="mntl-sc-block-heading__text"/>
    <w:basedOn w:val="a0"/>
    <w:rsid w:val="00B80AB3"/>
  </w:style>
  <w:style w:type="paragraph" w:styleId="a4">
    <w:name w:val="Normal (Web)"/>
    <w:basedOn w:val="a"/>
    <w:uiPriority w:val="99"/>
    <w:unhideWhenUsed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sc-block-subheadingtext">
    <w:name w:val="mntl-sc-block-subheading__text"/>
    <w:basedOn w:val="a0"/>
    <w:rsid w:val="00B80AB3"/>
  </w:style>
  <w:style w:type="character" w:styleId="a5">
    <w:name w:val="Emphasis"/>
    <w:basedOn w:val="a0"/>
    <w:uiPriority w:val="20"/>
    <w:qFormat/>
    <w:rsid w:val="00B80A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1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note text"/>
    <w:basedOn w:val="a"/>
    <w:link w:val="a7"/>
    <w:uiPriority w:val="99"/>
    <w:semiHidden/>
    <w:rsid w:val="008F5A5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F5A50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8F5A5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F5A5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F5A50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8F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0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0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A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80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mp">
    <w:name w:val="comp"/>
    <w:basedOn w:val="a"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inline-citation">
    <w:name w:val="mntl-inline-citation"/>
    <w:basedOn w:val="a0"/>
    <w:rsid w:val="00B80AB3"/>
  </w:style>
  <w:style w:type="character" w:customStyle="1" w:styleId="mntl-sc-block-headingtext">
    <w:name w:val="mntl-sc-block-heading__text"/>
    <w:basedOn w:val="a0"/>
    <w:rsid w:val="00B80AB3"/>
  </w:style>
  <w:style w:type="paragraph" w:styleId="a4">
    <w:name w:val="Normal (Web)"/>
    <w:basedOn w:val="a"/>
    <w:uiPriority w:val="99"/>
    <w:unhideWhenUsed/>
    <w:rsid w:val="00B8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tl-sc-block-subheadingtext">
    <w:name w:val="mntl-sc-block-subheading__text"/>
    <w:basedOn w:val="a0"/>
    <w:rsid w:val="00B80AB3"/>
  </w:style>
  <w:style w:type="character" w:styleId="a5">
    <w:name w:val="Emphasis"/>
    <w:basedOn w:val="a0"/>
    <w:uiPriority w:val="20"/>
    <w:qFormat/>
    <w:rsid w:val="00B80A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1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note text"/>
    <w:basedOn w:val="a"/>
    <w:link w:val="a7"/>
    <w:uiPriority w:val="99"/>
    <w:semiHidden/>
    <w:rsid w:val="008F5A5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F5A50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8F5A5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F5A5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F5A50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8F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84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2EBE7E"/>
            <w:bottom w:val="none" w:sz="0" w:space="0" w:color="auto"/>
            <w:right w:val="none" w:sz="0" w:space="0" w:color="auto"/>
          </w:divBdr>
          <w:divsChild>
            <w:div w:id="17178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6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2EBE7E"/>
            <w:bottom w:val="none" w:sz="0" w:space="0" w:color="auto"/>
            <w:right w:val="none" w:sz="0" w:space="0" w:color="auto"/>
          </w:divBdr>
          <w:divsChild>
            <w:div w:id="15516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689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2EBE7E"/>
            <w:bottom w:val="none" w:sz="0" w:space="0" w:color="auto"/>
            <w:right w:val="none" w:sz="0" w:space="0" w:color="auto"/>
          </w:divBdr>
          <w:divsChild>
            <w:div w:id="6227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520D-B26E-48BC-B14B-58176A58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User</cp:lastModifiedBy>
  <cp:revision>4</cp:revision>
  <dcterms:created xsi:type="dcterms:W3CDTF">2022-12-15T13:56:00Z</dcterms:created>
  <dcterms:modified xsi:type="dcterms:W3CDTF">2022-12-15T14:02:00Z</dcterms:modified>
</cp:coreProperties>
</file>